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81D18" w:rsidRPr="00724194" w:rsidRDefault="00C870EE" w:rsidP="00FB2EC4">
      <w:pPr>
        <w:jc w:val="center"/>
        <w:rPr>
          <w:b/>
        </w:rPr>
      </w:pPr>
      <w:r w:rsidRPr="00C870EE">
        <w:rPr>
          <w:rFonts w:ascii="宋体" w:hAnsi="宋体" w:hint="eastAsia"/>
          <w:b/>
          <w:bCs/>
          <w:sz w:val="24"/>
          <w:szCs w:val="24"/>
        </w:rPr>
        <w:t>讨论课4：如何实现大数据与本专业的结合</w:t>
      </w:r>
    </w:p>
    <w:p w:rsidR="00FC0A1D" w:rsidRDefault="00FC0A1D" w:rsidP="00FB2EC4">
      <w:pPr>
        <w:jc w:val="center"/>
      </w:pPr>
    </w:p>
    <w:tbl>
      <w:tblPr>
        <w:tblStyle w:val="a8"/>
        <w:tblW w:w="0" w:type="auto"/>
        <w:tblLook w:val="04A0"/>
      </w:tblPr>
      <w:tblGrid>
        <w:gridCol w:w="8522"/>
      </w:tblGrid>
      <w:tr w:rsidR="0068122A" w:rsidTr="0068122A">
        <w:tc>
          <w:tcPr>
            <w:tcW w:w="8522" w:type="dxa"/>
          </w:tcPr>
          <w:p w:rsidR="00A65D32" w:rsidRDefault="0068122A" w:rsidP="00373F74">
            <w:r>
              <w:rPr>
                <w:rFonts w:hint="eastAsia"/>
              </w:rPr>
              <w:t>说明：本讨论课为</w:t>
            </w:r>
            <w:r w:rsidR="00833653">
              <w:rPr>
                <w:rFonts w:hint="eastAsia"/>
              </w:rPr>
              <w:t>林子雨编著</w:t>
            </w:r>
            <w:r>
              <w:rPr>
                <w:rFonts w:hint="eastAsia"/>
              </w:rPr>
              <w:t>《大数据导论（通识课版）》配套的课程内容，请在学习完教材</w:t>
            </w:r>
            <w:r w:rsidR="00373F74">
              <w:rPr>
                <w:rFonts w:hint="eastAsia"/>
              </w:rPr>
              <w:t>全部内容</w:t>
            </w:r>
            <w:r>
              <w:rPr>
                <w:rFonts w:hint="eastAsia"/>
              </w:rPr>
              <w:t>以后，安排本次讨论课。</w:t>
            </w:r>
          </w:p>
        </w:tc>
      </w:tr>
    </w:tbl>
    <w:p w:rsidR="0068122A" w:rsidRPr="00F23DC2" w:rsidRDefault="0068122A"/>
    <w:p w:rsidR="0090766B" w:rsidRPr="002B67ED" w:rsidRDefault="0090766B">
      <w:pPr>
        <w:rPr>
          <w:b/>
        </w:rPr>
      </w:pPr>
      <w:r w:rsidRPr="002B67ED">
        <w:rPr>
          <w:rFonts w:hint="eastAsia"/>
          <w:b/>
        </w:rPr>
        <w:t>一、</w:t>
      </w:r>
      <w:r w:rsidR="00CB786D" w:rsidRPr="002B67ED">
        <w:rPr>
          <w:rFonts w:hint="eastAsia"/>
          <w:b/>
        </w:rPr>
        <w:t>讨论主题</w:t>
      </w:r>
    </w:p>
    <w:p w:rsidR="00FB2EC4" w:rsidRDefault="00EF3B0D" w:rsidP="0090766B">
      <w:pPr>
        <w:ind w:firstLineChars="200" w:firstLine="420"/>
      </w:pPr>
      <w:r w:rsidRPr="00EF3B0D">
        <w:rPr>
          <w:rFonts w:hint="eastAsia"/>
        </w:rPr>
        <w:t>如何实现大数据与本专业的结合</w:t>
      </w:r>
    </w:p>
    <w:p w:rsidR="002B67ED" w:rsidRDefault="002B67ED" w:rsidP="0090766B">
      <w:pPr>
        <w:ind w:firstLineChars="200" w:firstLine="420"/>
      </w:pPr>
    </w:p>
    <w:p w:rsidR="0090766B" w:rsidRPr="002B67ED" w:rsidRDefault="0090766B">
      <w:pPr>
        <w:rPr>
          <w:b/>
        </w:rPr>
      </w:pPr>
      <w:r w:rsidRPr="002B67ED">
        <w:rPr>
          <w:rFonts w:hint="eastAsia"/>
          <w:b/>
        </w:rPr>
        <w:t>二、</w:t>
      </w:r>
      <w:r w:rsidR="00E76CBB" w:rsidRPr="002B67ED">
        <w:rPr>
          <w:rFonts w:hint="eastAsia"/>
          <w:b/>
        </w:rPr>
        <w:t>讨论说明</w:t>
      </w:r>
    </w:p>
    <w:p w:rsidR="00AF2591" w:rsidRDefault="00DF575C" w:rsidP="0090766B">
      <w:pPr>
        <w:ind w:firstLineChars="200" w:firstLine="420"/>
        <w:rPr>
          <w:rFonts w:hint="eastAsia"/>
        </w:rPr>
      </w:pPr>
      <w:r w:rsidRPr="00DF575C">
        <w:rPr>
          <w:rFonts w:hint="eastAsia"/>
        </w:rPr>
        <w:t>《大数据时代》的作者舍恩伯格曾经说过：“大数据是未来，是新的油田、金矿。”随着大数据向各个行业渗透，未来的大数据将会无处不在地为人类服务。大数据宛如一座神奇的钻石矿，其价值潜力无穷。它与其他物质产品不同，并不会随着使用而有所消耗，相反，取之不尽，用之不竭。我们第一眼所看到的大数据的价值仅是冰山之一角，绝大部分隐藏在表面之下，可不断被使用并重新释放它的能量。大数据宛如一股“洪流”注入世界经济，成为全球各个经济领域的重要组成部分。大数据已经无处不在，社会各行各业都已经融入了大数据的印迹。</w:t>
      </w:r>
    </w:p>
    <w:p w:rsidR="005D710A" w:rsidRDefault="005D710A" w:rsidP="0090766B">
      <w:pPr>
        <w:ind w:firstLineChars="200" w:firstLine="420"/>
      </w:pPr>
      <w:r>
        <w:rPr>
          <w:rFonts w:hint="eastAsia"/>
        </w:rPr>
        <w:t>请根据你所学习的具体专业，讨论如何实现大数据与本专业的结合？</w:t>
      </w:r>
    </w:p>
    <w:p w:rsidR="004C702D" w:rsidRDefault="004C702D" w:rsidP="0090766B">
      <w:pPr>
        <w:ind w:firstLineChars="200" w:firstLine="420"/>
      </w:pPr>
    </w:p>
    <w:p w:rsidR="0090766B" w:rsidRPr="002B67ED" w:rsidRDefault="0090766B">
      <w:pPr>
        <w:rPr>
          <w:b/>
        </w:rPr>
      </w:pPr>
      <w:r w:rsidRPr="002B67ED">
        <w:rPr>
          <w:rFonts w:hint="eastAsia"/>
          <w:b/>
        </w:rPr>
        <w:t>三、</w:t>
      </w:r>
      <w:r w:rsidR="00CB786D" w:rsidRPr="002B67ED">
        <w:rPr>
          <w:rFonts w:hint="eastAsia"/>
          <w:b/>
        </w:rPr>
        <w:t>分组形式</w:t>
      </w:r>
    </w:p>
    <w:p w:rsidR="00CB786D" w:rsidRDefault="00CB786D" w:rsidP="0090766B">
      <w:pPr>
        <w:ind w:firstLineChars="200" w:firstLine="420"/>
      </w:pPr>
      <w:r>
        <w:rPr>
          <w:rFonts w:hint="eastAsia"/>
        </w:rPr>
        <w:t>每</w:t>
      </w:r>
      <w:r>
        <w:rPr>
          <w:rFonts w:hint="eastAsia"/>
        </w:rPr>
        <w:t>5</w:t>
      </w:r>
      <w:r>
        <w:rPr>
          <w:rFonts w:hint="eastAsia"/>
        </w:rPr>
        <w:t>个人为一个小组</w:t>
      </w:r>
      <w:r w:rsidR="00BF7CB1">
        <w:rPr>
          <w:rFonts w:hint="eastAsia"/>
        </w:rPr>
        <w:t>（</w:t>
      </w:r>
      <w:r w:rsidR="00BF7CB1">
        <w:rPr>
          <w:rFonts w:hint="eastAsia"/>
        </w:rPr>
        <w:t>1</w:t>
      </w:r>
      <w:r w:rsidR="00BF7CB1">
        <w:rPr>
          <w:rFonts w:hint="eastAsia"/>
        </w:rPr>
        <w:t>个小组的成员应该来自同一个专业）</w:t>
      </w:r>
      <w:r>
        <w:rPr>
          <w:rFonts w:hint="eastAsia"/>
        </w:rPr>
        <w:t>，每个小组设置组长</w:t>
      </w:r>
      <w:r>
        <w:rPr>
          <w:rFonts w:hint="eastAsia"/>
        </w:rPr>
        <w:t>1</w:t>
      </w:r>
      <w:r>
        <w:rPr>
          <w:rFonts w:hint="eastAsia"/>
        </w:rPr>
        <w:t>名</w:t>
      </w:r>
      <w:r w:rsidR="00496A8D">
        <w:rPr>
          <w:rFonts w:hint="eastAsia"/>
        </w:rPr>
        <w:t>，组长具体负责任务分配协调。</w:t>
      </w:r>
    </w:p>
    <w:p w:rsidR="002B67ED" w:rsidRDefault="002B67ED" w:rsidP="0090766B">
      <w:pPr>
        <w:ind w:firstLineChars="200" w:firstLine="420"/>
      </w:pPr>
    </w:p>
    <w:p w:rsidR="00496A8D" w:rsidRPr="002B67ED" w:rsidRDefault="00496A8D">
      <w:pPr>
        <w:rPr>
          <w:b/>
        </w:rPr>
      </w:pPr>
      <w:r w:rsidRPr="002B67ED">
        <w:rPr>
          <w:rFonts w:hint="eastAsia"/>
          <w:b/>
        </w:rPr>
        <w:t>四、</w:t>
      </w:r>
      <w:r w:rsidR="00CB786D" w:rsidRPr="002B67ED">
        <w:rPr>
          <w:rFonts w:hint="eastAsia"/>
          <w:b/>
        </w:rPr>
        <w:t>提交文档</w:t>
      </w:r>
    </w:p>
    <w:p w:rsidR="00496A8D" w:rsidRDefault="00496A8D" w:rsidP="00496A8D">
      <w:pPr>
        <w:ind w:firstLineChars="200" w:firstLine="420"/>
      </w:pPr>
      <w:r>
        <w:rPr>
          <w:rFonts w:hint="eastAsia"/>
        </w:rPr>
        <w:t>在大量文献调研的基础上，撰写一份</w:t>
      </w:r>
      <w:r w:rsidR="00CB786D">
        <w:rPr>
          <w:rFonts w:hint="eastAsia"/>
        </w:rPr>
        <w:t>WORD</w:t>
      </w:r>
      <w:r>
        <w:rPr>
          <w:rFonts w:hint="eastAsia"/>
        </w:rPr>
        <w:t>格式的报告</w:t>
      </w:r>
      <w:r w:rsidR="00CB786D">
        <w:rPr>
          <w:rFonts w:hint="eastAsia"/>
        </w:rPr>
        <w:t>文档</w:t>
      </w:r>
      <w:r>
        <w:rPr>
          <w:rFonts w:hint="eastAsia"/>
        </w:rPr>
        <w:t>，阐述自己的观点，同时，根据</w:t>
      </w:r>
      <w:r>
        <w:rPr>
          <w:rFonts w:hint="eastAsia"/>
        </w:rPr>
        <w:t>WORD</w:t>
      </w:r>
      <w:r>
        <w:rPr>
          <w:rFonts w:hint="eastAsia"/>
        </w:rPr>
        <w:t>文档内容，制作一份</w:t>
      </w:r>
      <w:r w:rsidR="00CB786D">
        <w:rPr>
          <w:rFonts w:hint="eastAsia"/>
        </w:rPr>
        <w:t>答辩</w:t>
      </w:r>
      <w:r>
        <w:rPr>
          <w:rFonts w:hint="eastAsia"/>
        </w:rPr>
        <w:t>PPT</w:t>
      </w:r>
      <w:r>
        <w:rPr>
          <w:rFonts w:hint="eastAsia"/>
        </w:rPr>
        <w:t>。在</w:t>
      </w:r>
      <w:r>
        <w:rPr>
          <w:rFonts w:hint="eastAsia"/>
        </w:rPr>
        <w:t>2019</w:t>
      </w:r>
      <w:r>
        <w:rPr>
          <w:rFonts w:hint="eastAsia"/>
        </w:rPr>
        <w:t>年</w:t>
      </w:r>
      <w:r>
        <w:rPr>
          <w:rFonts w:hint="eastAsia"/>
        </w:rPr>
        <w:t>10</w:t>
      </w:r>
      <w:r>
        <w:rPr>
          <w:rFonts w:hint="eastAsia"/>
        </w:rPr>
        <w:t>月</w:t>
      </w:r>
      <w:r>
        <w:rPr>
          <w:rFonts w:hint="eastAsia"/>
        </w:rPr>
        <w:t>1</w:t>
      </w:r>
      <w:r>
        <w:rPr>
          <w:rFonts w:hint="eastAsia"/>
        </w:rPr>
        <w:t>日之前发送到邮箱：</w:t>
      </w:r>
      <w:r w:rsidR="00130131">
        <w:rPr>
          <w:rFonts w:hint="eastAsia"/>
        </w:rPr>
        <w:t>***</w:t>
      </w:r>
      <w:r>
        <w:rPr>
          <w:rFonts w:hint="eastAsia"/>
        </w:rPr>
        <w:t>@xmu.edu.cn</w:t>
      </w:r>
      <w:r>
        <w:rPr>
          <w:rFonts w:hint="eastAsia"/>
        </w:rPr>
        <w:t>。</w:t>
      </w:r>
    </w:p>
    <w:p w:rsidR="002B67ED" w:rsidRPr="002B67ED" w:rsidRDefault="002B67ED" w:rsidP="00496A8D">
      <w:pPr>
        <w:ind w:firstLineChars="200" w:firstLine="420"/>
      </w:pPr>
    </w:p>
    <w:p w:rsidR="00610FA0" w:rsidRPr="002B67ED" w:rsidRDefault="00610FA0">
      <w:pPr>
        <w:rPr>
          <w:b/>
        </w:rPr>
      </w:pPr>
      <w:r w:rsidRPr="002B67ED">
        <w:rPr>
          <w:rFonts w:hint="eastAsia"/>
          <w:b/>
        </w:rPr>
        <w:t>五、</w:t>
      </w:r>
      <w:r w:rsidR="00CB786D" w:rsidRPr="002B67ED">
        <w:rPr>
          <w:rFonts w:hint="eastAsia"/>
          <w:b/>
        </w:rPr>
        <w:t>课堂答辩</w:t>
      </w:r>
    </w:p>
    <w:p w:rsidR="00CB786D" w:rsidRDefault="00610FA0" w:rsidP="00610FA0">
      <w:pPr>
        <w:ind w:firstLineChars="200" w:firstLine="420"/>
      </w:pPr>
      <w:r>
        <w:rPr>
          <w:rFonts w:hint="eastAsia"/>
        </w:rPr>
        <w:t>每个</w:t>
      </w:r>
      <w:r w:rsidR="00CB786D">
        <w:rPr>
          <w:rFonts w:hint="eastAsia"/>
        </w:rPr>
        <w:t>小组派出一名代表进行课堂演讲，每个人演讲</w:t>
      </w:r>
      <w:r w:rsidR="00CB786D">
        <w:rPr>
          <w:rFonts w:hint="eastAsia"/>
        </w:rPr>
        <w:t>5</w:t>
      </w:r>
      <w:r w:rsidR="00CB786D">
        <w:rPr>
          <w:rFonts w:hint="eastAsia"/>
        </w:rPr>
        <w:t>分钟，演讲内容需要围绕事先准备好的</w:t>
      </w:r>
      <w:r w:rsidR="00CB786D">
        <w:rPr>
          <w:rFonts w:hint="eastAsia"/>
        </w:rPr>
        <w:t>PPT</w:t>
      </w:r>
      <w:r w:rsidR="00CB786D">
        <w:rPr>
          <w:rFonts w:hint="eastAsia"/>
        </w:rPr>
        <w:t>进行</w:t>
      </w:r>
      <w:r>
        <w:rPr>
          <w:rFonts w:hint="eastAsia"/>
        </w:rPr>
        <w:t>。演讲结束后，有</w:t>
      </w:r>
      <w:r>
        <w:rPr>
          <w:rFonts w:hint="eastAsia"/>
        </w:rPr>
        <w:t>5</w:t>
      </w:r>
      <w:r>
        <w:rPr>
          <w:rFonts w:hint="eastAsia"/>
        </w:rPr>
        <w:t>分钟的自由提问和回答时间。</w:t>
      </w:r>
    </w:p>
    <w:p w:rsidR="002B67ED" w:rsidRDefault="002B67ED" w:rsidP="00610FA0">
      <w:pPr>
        <w:ind w:firstLineChars="200" w:firstLine="420"/>
      </w:pPr>
    </w:p>
    <w:p w:rsidR="00C60257" w:rsidRPr="002B67ED" w:rsidRDefault="00C60257">
      <w:pPr>
        <w:rPr>
          <w:b/>
        </w:rPr>
      </w:pPr>
      <w:r w:rsidRPr="002B67ED">
        <w:rPr>
          <w:rFonts w:hint="eastAsia"/>
          <w:b/>
        </w:rPr>
        <w:t>六、</w:t>
      </w:r>
      <w:r w:rsidR="00CB786D" w:rsidRPr="002B67ED">
        <w:rPr>
          <w:rFonts w:hint="eastAsia"/>
          <w:b/>
        </w:rPr>
        <w:t>考核方法</w:t>
      </w:r>
    </w:p>
    <w:p w:rsidR="00CB786D" w:rsidRDefault="00C60257" w:rsidP="00E514C1">
      <w:pPr>
        <w:ind w:firstLineChars="200" w:firstLine="420"/>
      </w:pPr>
      <w:r>
        <w:rPr>
          <w:rFonts w:hint="eastAsia"/>
        </w:rPr>
        <w:t>本次讨论课的最终成绩由三个部分构成：</w:t>
      </w:r>
      <w:r w:rsidR="00AC7D0C">
        <w:rPr>
          <w:rFonts w:hint="eastAsia"/>
        </w:rPr>
        <w:t>ppt40%</w:t>
      </w:r>
      <w:r w:rsidR="00AC7D0C">
        <w:rPr>
          <w:rFonts w:hint="eastAsia"/>
        </w:rPr>
        <w:t>，</w:t>
      </w:r>
      <w:r w:rsidR="00AC7D0C">
        <w:rPr>
          <w:rFonts w:hint="eastAsia"/>
        </w:rPr>
        <w:t>WORD</w:t>
      </w:r>
      <w:r w:rsidR="00AC7D0C">
        <w:rPr>
          <w:rFonts w:hint="eastAsia"/>
        </w:rPr>
        <w:t>文档</w:t>
      </w:r>
      <w:r w:rsidR="00AC7D0C">
        <w:rPr>
          <w:rFonts w:hint="eastAsia"/>
        </w:rPr>
        <w:t>40%</w:t>
      </w:r>
      <w:r w:rsidR="00AC7D0C">
        <w:rPr>
          <w:rFonts w:hint="eastAsia"/>
        </w:rPr>
        <w:t>，演讲</w:t>
      </w:r>
      <w:r w:rsidR="00AC7D0C">
        <w:rPr>
          <w:rFonts w:hint="eastAsia"/>
        </w:rPr>
        <w:t>20%</w:t>
      </w:r>
      <w:r>
        <w:rPr>
          <w:rFonts w:hint="eastAsia"/>
        </w:rPr>
        <w:t>。</w:t>
      </w:r>
    </w:p>
    <w:p w:rsidR="00CB786D" w:rsidRDefault="00CB786D"/>
    <w:p w:rsidR="0068122A" w:rsidRDefault="0068122A"/>
    <w:tbl>
      <w:tblPr>
        <w:tblStyle w:val="a8"/>
        <w:tblW w:w="0" w:type="auto"/>
        <w:tblLook w:val="04A0"/>
      </w:tblPr>
      <w:tblGrid>
        <w:gridCol w:w="8522"/>
      </w:tblGrid>
      <w:tr w:rsidR="009B59EA" w:rsidTr="009B59EA">
        <w:tc>
          <w:tcPr>
            <w:tcW w:w="8522" w:type="dxa"/>
          </w:tcPr>
          <w:p w:rsidR="009B59EA" w:rsidRDefault="009B59EA">
            <w:pPr>
              <w:rPr>
                <w:b/>
              </w:rPr>
            </w:pPr>
            <w:r w:rsidRPr="00307B67">
              <w:rPr>
                <w:rFonts w:hint="eastAsia"/>
                <w:b/>
              </w:rPr>
              <w:t>附录：</w:t>
            </w:r>
            <w:r w:rsidR="00825FF9" w:rsidRPr="00307B67">
              <w:rPr>
                <w:rFonts w:hint="eastAsia"/>
                <w:b/>
              </w:rPr>
              <w:t>林子雨编著</w:t>
            </w:r>
            <w:r w:rsidRPr="00307B67">
              <w:rPr>
                <w:rFonts w:hint="eastAsia"/>
                <w:b/>
              </w:rPr>
              <w:t>《大数据导论——数据思维、数据能力和数据伦理（通识课版）》教材介绍</w:t>
            </w:r>
          </w:p>
          <w:p w:rsidR="007D4C80" w:rsidRPr="00307B67" w:rsidRDefault="007D4C80">
            <w:pPr>
              <w:rPr>
                <w:b/>
              </w:rPr>
            </w:pPr>
            <w:r>
              <w:rPr>
                <w:rFonts w:hint="eastAsia"/>
              </w:rPr>
              <w:t>教材官网：</w:t>
            </w:r>
            <w:r w:rsidRPr="00A65D32">
              <w:t>http://dblab.xmu.edu.cn/post/bigdataintroduction/</w:t>
            </w:r>
          </w:p>
          <w:p w:rsidR="00825FF9" w:rsidRDefault="00825FF9" w:rsidP="00825FF9">
            <w:r>
              <w:rPr>
                <w:rFonts w:hint="eastAsia"/>
              </w:rPr>
              <w:t>本书详细阐述了培养具有数据素养的综合型人才所需要的大数据相关知识。本书紧紧围绕通识教育核心理念，努力培养学生的数据意识、数据思维、数据伦理和数据能力。全书共</w:t>
            </w:r>
            <w:r>
              <w:rPr>
                <w:rFonts w:hint="eastAsia"/>
              </w:rPr>
              <w:t>11</w:t>
            </w:r>
            <w:r>
              <w:rPr>
                <w:rFonts w:hint="eastAsia"/>
              </w:rPr>
              <w:t>章，内容包括大数据概述，大数据与云计算、物联网、人工智能，大数据技术，大数据应用，大数据安全，大数据思维，大数据伦理，数据共享，数据开放，大数据交易，大数据治理。为了避免陷入空洞的理论介绍，本书在很多章节都融入了丰富的案例，这些案例就发生在我们生活的大数据时代，很具有代表性和说服力，能够让学生直观感受相应理论的具体内涵。</w:t>
            </w:r>
          </w:p>
          <w:p w:rsidR="00825FF9" w:rsidRPr="009B59EA" w:rsidRDefault="00BC661D" w:rsidP="00825FF9">
            <w:r>
              <w:rPr>
                <w:rFonts w:hint="eastAsia"/>
              </w:rPr>
              <w:lastRenderedPageBreak/>
              <w:t>本书可作为高等学校非计算机专业（尤其是文科）数据科学通识类课程教材，也可供对大数据感兴趣的读者自学使用。</w:t>
            </w:r>
          </w:p>
        </w:tc>
      </w:tr>
    </w:tbl>
    <w:p w:rsidR="00CB786D" w:rsidRDefault="00CB786D"/>
    <w:p w:rsidR="009B59EA" w:rsidRPr="00CB786D" w:rsidRDefault="009B59EA"/>
    <w:sectPr w:rsidR="009B59EA" w:rsidRPr="00CB786D" w:rsidSect="00981D18">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D2728" w:rsidRDefault="00AD2728" w:rsidP="00FB2EC4">
      <w:r>
        <w:separator/>
      </w:r>
    </w:p>
  </w:endnote>
  <w:endnote w:type="continuationSeparator" w:id="0">
    <w:p w:rsidR="00AD2728" w:rsidRDefault="00AD2728" w:rsidP="00FB2EC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D2728" w:rsidRDefault="00AD2728" w:rsidP="00FB2EC4">
      <w:r>
        <w:separator/>
      </w:r>
    </w:p>
  </w:footnote>
  <w:footnote w:type="continuationSeparator" w:id="0">
    <w:p w:rsidR="00AD2728" w:rsidRDefault="00AD2728" w:rsidP="00FB2E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0D4F" w:rsidRDefault="00C70D4F">
    <w:pPr>
      <w:pStyle w:val="a3"/>
    </w:pPr>
    <w:r>
      <w:rPr>
        <w:rFonts w:hint="eastAsia"/>
      </w:rPr>
      <w:t>林子雨</w:t>
    </w:r>
    <w:r>
      <w:rPr>
        <w:rFonts w:hint="eastAsia"/>
      </w:rPr>
      <w:t xml:space="preserve"> </w:t>
    </w:r>
    <w:r>
      <w:rPr>
        <w:rFonts w:hint="eastAsia"/>
      </w:rPr>
      <w:t>编著《大数据导论——数据思维、数据能力和数据伦理（通识课版）》</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843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B2EC4"/>
    <w:rsid w:val="00007D2F"/>
    <w:rsid w:val="000118C4"/>
    <w:rsid w:val="00014BEF"/>
    <w:rsid w:val="00022FA0"/>
    <w:rsid w:val="000279FE"/>
    <w:rsid w:val="0004203F"/>
    <w:rsid w:val="0004482A"/>
    <w:rsid w:val="00051614"/>
    <w:rsid w:val="00055A55"/>
    <w:rsid w:val="0008271B"/>
    <w:rsid w:val="0008359D"/>
    <w:rsid w:val="00096F69"/>
    <w:rsid w:val="000A20F6"/>
    <w:rsid w:val="000E7017"/>
    <w:rsid w:val="000F774E"/>
    <w:rsid w:val="00121A72"/>
    <w:rsid w:val="00123487"/>
    <w:rsid w:val="00130131"/>
    <w:rsid w:val="0013394C"/>
    <w:rsid w:val="001708E3"/>
    <w:rsid w:val="00171A8C"/>
    <w:rsid w:val="00173AA0"/>
    <w:rsid w:val="00183310"/>
    <w:rsid w:val="00190AC8"/>
    <w:rsid w:val="001C16B9"/>
    <w:rsid w:val="001C4EED"/>
    <w:rsid w:val="001C639B"/>
    <w:rsid w:val="001C6DC1"/>
    <w:rsid w:val="001D2601"/>
    <w:rsid w:val="001F2242"/>
    <w:rsid w:val="001F62D1"/>
    <w:rsid w:val="001F62FD"/>
    <w:rsid w:val="001F7A31"/>
    <w:rsid w:val="00200D9E"/>
    <w:rsid w:val="00202D80"/>
    <w:rsid w:val="0021281F"/>
    <w:rsid w:val="002235EF"/>
    <w:rsid w:val="00226A90"/>
    <w:rsid w:val="002504AA"/>
    <w:rsid w:val="0025254B"/>
    <w:rsid w:val="0025388F"/>
    <w:rsid w:val="00264265"/>
    <w:rsid w:val="00266C91"/>
    <w:rsid w:val="00267752"/>
    <w:rsid w:val="00282331"/>
    <w:rsid w:val="002A2380"/>
    <w:rsid w:val="002A5404"/>
    <w:rsid w:val="002B450B"/>
    <w:rsid w:val="002B67ED"/>
    <w:rsid w:val="002C6766"/>
    <w:rsid w:val="002D4272"/>
    <w:rsid w:val="002E4440"/>
    <w:rsid w:val="002F4537"/>
    <w:rsid w:val="002F51F9"/>
    <w:rsid w:val="00304500"/>
    <w:rsid w:val="003048D4"/>
    <w:rsid w:val="00307B67"/>
    <w:rsid w:val="00307E04"/>
    <w:rsid w:val="00314708"/>
    <w:rsid w:val="003252B9"/>
    <w:rsid w:val="003364B2"/>
    <w:rsid w:val="00353590"/>
    <w:rsid w:val="00354448"/>
    <w:rsid w:val="00373569"/>
    <w:rsid w:val="00373F74"/>
    <w:rsid w:val="00375335"/>
    <w:rsid w:val="003774DE"/>
    <w:rsid w:val="00392B8E"/>
    <w:rsid w:val="003958FC"/>
    <w:rsid w:val="0039732D"/>
    <w:rsid w:val="003A138E"/>
    <w:rsid w:val="003A2C61"/>
    <w:rsid w:val="003B2112"/>
    <w:rsid w:val="003D2893"/>
    <w:rsid w:val="003D2D0A"/>
    <w:rsid w:val="003F263C"/>
    <w:rsid w:val="003F62A4"/>
    <w:rsid w:val="0040332F"/>
    <w:rsid w:val="0040667A"/>
    <w:rsid w:val="00416F0A"/>
    <w:rsid w:val="004274F0"/>
    <w:rsid w:val="00446A48"/>
    <w:rsid w:val="00465873"/>
    <w:rsid w:val="00471E36"/>
    <w:rsid w:val="00487BD7"/>
    <w:rsid w:val="00491BBD"/>
    <w:rsid w:val="00494476"/>
    <w:rsid w:val="00496A8D"/>
    <w:rsid w:val="004B129F"/>
    <w:rsid w:val="004C702D"/>
    <w:rsid w:val="004F6CE4"/>
    <w:rsid w:val="004F736C"/>
    <w:rsid w:val="005125E5"/>
    <w:rsid w:val="00524179"/>
    <w:rsid w:val="00524FFE"/>
    <w:rsid w:val="00531C8C"/>
    <w:rsid w:val="00552DDC"/>
    <w:rsid w:val="00554664"/>
    <w:rsid w:val="00557499"/>
    <w:rsid w:val="00570081"/>
    <w:rsid w:val="00572CE0"/>
    <w:rsid w:val="00586069"/>
    <w:rsid w:val="005B3A66"/>
    <w:rsid w:val="005C7D2F"/>
    <w:rsid w:val="005D710A"/>
    <w:rsid w:val="005F0977"/>
    <w:rsid w:val="00602B22"/>
    <w:rsid w:val="0060391F"/>
    <w:rsid w:val="00603F55"/>
    <w:rsid w:val="006051A1"/>
    <w:rsid w:val="00610FA0"/>
    <w:rsid w:val="00611CBC"/>
    <w:rsid w:val="0062205F"/>
    <w:rsid w:val="00622ABA"/>
    <w:rsid w:val="00625B0D"/>
    <w:rsid w:val="00634BFC"/>
    <w:rsid w:val="00634E1E"/>
    <w:rsid w:val="006650E2"/>
    <w:rsid w:val="0066590E"/>
    <w:rsid w:val="0068122A"/>
    <w:rsid w:val="006966FE"/>
    <w:rsid w:val="006C0B8E"/>
    <w:rsid w:val="006C73D4"/>
    <w:rsid w:val="006D4A52"/>
    <w:rsid w:val="006D508A"/>
    <w:rsid w:val="006E332D"/>
    <w:rsid w:val="006F2D16"/>
    <w:rsid w:val="006F4655"/>
    <w:rsid w:val="00707045"/>
    <w:rsid w:val="00714857"/>
    <w:rsid w:val="00724194"/>
    <w:rsid w:val="00730850"/>
    <w:rsid w:val="00730858"/>
    <w:rsid w:val="0073293C"/>
    <w:rsid w:val="00736491"/>
    <w:rsid w:val="00743201"/>
    <w:rsid w:val="007443C7"/>
    <w:rsid w:val="00767D88"/>
    <w:rsid w:val="0077052C"/>
    <w:rsid w:val="00785513"/>
    <w:rsid w:val="00786EF4"/>
    <w:rsid w:val="00792785"/>
    <w:rsid w:val="007939CD"/>
    <w:rsid w:val="007A369A"/>
    <w:rsid w:val="007D4C80"/>
    <w:rsid w:val="007E5799"/>
    <w:rsid w:val="00823520"/>
    <w:rsid w:val="00825FF9"/>
    <w:rsid w:val="00833653"/>
    <w:rsid w:val="0083544B"/>
    <w:rsid w:val="00853BB0"/>
    <w:rsid w:val="008850E4"/>
    <w:rsid w:val="00893AF5"/>
    <w:rsid w:val="008B5FEA"/>
    <w:rsid w:val="008B72F2"/>
    <w:rsid w:val="008D1917"/>
    <w:rsid w:val="008D5421"/>
    <w:rsid w:val="008D7897"/>
    <w:rsid w:val="008E4EA4"/>
    <w:rsid w:val="008F5FFA"/>
    <w:rsid w:val="00901ABA"/>
    <w:rsid w:val="00902EAC"/>
    <w:rsid w:val="0090766B"/>
    <w:rsid w:val="0094006D"/>
    <w:rsid w:val="00951850"/>
    <w:rsid w:val="009577B9"/>
    <w:rsid w:val="00964947"/>
    <w:rsid w:val="00970DFB"/>
    <w:rsid w:val="009716D3"/>
    <w:rsid w:val="00981D18"/>
    <w:rsid w:val="00990C8C"/>
    <w:rsid w:val="009B2450"/>
    <w:rsid w:val="009B550B"/>
    <w:rsid w:val="009B59EA"/>
    <w:rsid w:val="009C3EA3"/>
    <w:rsid w:val="009C57E6"/>
    <w:rsid w:val="009D14B0"/>
    <w:rsid w:val="009D1650"/>
    <w:rsid w:val="009D5E73"/>
    <w:rsid w:val="009E046F"/>
    <w:rsid w:val="009F51F6"/>
    <w:rsid w:val="009F7807"/>
    <w:rsid w:val="00A0054E"/>
    <w:rsid w:val="00A00D87"/>
    <w:rsid w:val="00A02F61"/>
    <w:rsid w:val="00A30A1A"/>
    <w:rsid w:val="00A31776"/>
    <w:rsid w:val="00A32740"/>
    <w:rsid w:val="00A40B92"/>
    <w:rsid w:val="00A43E3A"/>
    <w:rsid w:val="00A455E2"/>
    <w:rsid w:val="00A5046D"/>
    <w:rsid w:val="00A504D3"/>
    <w:rsid w:val="00A56069"/>
    <w:rsid w:val="00A60AE3"/>
    <w:rsid w:val="00A61F5D"/>
    <w:rsid w:val="00A65D32"/>
    <w:rsid w:val="00A729F9"/>
    <w:rsid w:val="00A83973"/>
    <w:rsid w:val="00AB3B80"/>
    <w:rsid w:val="00AC0F26"/>
    <w:rsid w:val="00AC7D0C"/>
    <w:rsid w:val="00AD2728"/>
    <w:rsid w:val="00AD6F2A"/>
    <w:rsid w:val="00AF2591"/>
    <w:rsid w:val="00B007AC"/>
    <w:rsid w:val="00B018BF"/>
    <w:rsid w:val="00B03B7A"/>
    <w:rsid w:val="00B03E72"/>
    <w:rsid w:val="00B12DD5"/>
    <w:rsid w:val="00B23CB5"/>
    <w:rsid w:val="00B240CE"/>
    <w:rsid w:val="00B45D67"/>
    <w:rsid w:val="00B60DDB"/>
    <w:rsid w:val="00B83383"/>
    <w:rsid w:val="00B8714D"/>
    <w:rsid w:val="00BA058E"/>
    <w:rsid w:val="00BA1748"/>
    <w:rsid w:val="00BB5940"/>
    <w:rsid w:val="00BC0E9A"/>
    <w:rsid w:val="00BC661D"/>
    <w:rsid w:val="00BD2B4A"/>
    <w:rsid w:val="00BE1B0B"/>
    <w:rsid w:val="00BE2FCD"/>
    <w:rsid w:val="00BF409F"/>
    <w:rsid w:val="00BF4D8E"/>
    <w:rsid w:val="00BF789B"/>
    <w:rsid w:val="00BF7CB1"/>
    <w:rsid w:val="00C1017F"/>
    <w:rsid w:val="00C117C0"/>
    <w:rsid w:val="00C15126"/>
    <w:rsid w:val="00C37865"/>
    <w:rsid w:val="00C37CB6"/>
    <w:rsid w:val="00C557C3"/>
    <w:rsid w:val="00C60257"/>
    <w:rsid w:val="00C70D4F"/>
    <w:rsid w:val="00C754A0"/>
    <w:rsid w:val="00C77FA4"/>
    <w:rsid w:val="00C870EE"/>
    <w:rsid w:val="00C97288"/>
    <w:rsid w:val="00CB786D"/>
    <w:rsid w:val="00CC29F1"/>
    <w:rsid w:val="00CD5B71"/>
    <w:rsid w:val="00CD7B4B"/>
    <w:rsid w:val="00CF07A3"/>
    <w:rsid w:val="00D04581"/>
    <w:rsid w:val="00D1432F"/>
    <w:rsid w:val="00D2607F"/>
    <w:rsid w:val="00D274C7"/>
    <w:rsid w:val="00D52F0E"/>
    <w:rsid w:val="00D578DF"/>
    <w:rsid w:val="00D618DC"/>
    <w:rsid w:val="00D776E0"/>
    <w:rsid w:val="00D84915"/>
    <w:rsid w:val="00D86966"/>
    <w:rsid w:val="00D909CE"/>
    <w:rsid w:val="00D95CA7"/>
    <w:rsid w:val="00DF0DEA"/>
    <w:rsid w:val="00DF384D"/>
    <w:rsid w:val="00DF4980"/>
    <w:rsid w:val="00DF575C"/>
    <w:rsid w:val="00E10545"/>
    <w:rsid w:val="00E364B3"/>
    <w:rsid w:val="00E514C1"/>
    <w:rsid w:val="00E558E2"/>
    <w:rsid w:val="00E710FA"/>
    <w:rsid w:val="00E76CBB"/>
    <w:rsid w:val="00E85BA8"/>
    <w:rsid w:val="00E90A24"/>
    <w:rsid w:val="00E95964"/>
    <w:rsid w:val="00EB246F"/>
    <w:rsid w:val="00ED46DD"/>
    <w:rsid w:val="00ED6C19"/>
    <w:rsid w:val="00EF3B0D"/>
    <w:rsid w:val="00F06C24"/>
    <w:rsid w:val="00F1558C"/>
    <w:rsid w:val="00F20662"/>
    <w:rsid w:val="00F23DC2"/>
    <w:rsid w:val="00F23E26"/>
    <w:rsid w:val="00F26491"/>
    <w:rsid w:val="00F32802"/>
    <w:rsid w:val="00F46527"/>
    <w:rsid w:val="00F73180"/>
    <w:rsid w:val="00F907FA"/>
    <w:rsid w:val="00FA22EA"/>
    <w:rsid w:val="00FA3011"/>
    <w:rsid w:val="00FB2774"/>
    <w:rsid w:val="00FB2EC4"/>
    <w:rsid w:val="00FC055E"/>
    <w:rsid w:val="00FC0989"/>
    <w:rsid w:val="00FC0A1D"/>
    <w:rsid w:val="00FC2527"/>
    <w:rsid w:val="00FE150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81D1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FB2EC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FB2EC4"/>
    <w:rPr>
      <w:sz w:val="18"/>
      <w:szCs w:val="18"/>
    </w:rPr>
  </w:style>
  <w:style w:type="paragraph" w:styleId="a4">
    <w:name w:val="footer"/>
    <w:basedOn w:val="a"/>
    <w:link w:val="Char0"/>
    <w:uiPriority w:val="99"/>
    <w:semiHidden/>
    <w:unhideWhenUsed/>
    <w:rsid w:val="00FB2EC4"/>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FB2EC4"/>
    <w:rPr>
      <w:sz w:val="18"/>
      <w:szCs w:val="18"/>
    </w:rPr>
  </w:style>
  <w:style w:type="paragraph" w:styleId="a5">
    <w:name w:val="List Paragraph"/>
    <w:basedOn w:val="a"/>
    <w:uiPriority w:val="34"/>
    <w:qFormat/>
    <w:rsid w:val="0090766B"/>
    <w:pPr>
      <w:ind w:firstLineChars="200" w:firstLine="420"/>
    </w:pPr>
  </w:style>
  <w:style w:type="character" w:styleId="a6">
    <w:name w:val="Hyperlink"/>
    <w:basedOn w:val="a0"/>
    <w:uiPriority w:val="99"/>
    <w:unhideWhenUsed/>
    <w:rsid w:val="00496A8D"/>
    <w:rPr>
      <w:color w:val="0000FF" w:themeColor="hyperlink"/>
      <w:u w:val="single"/>
    </w:rPr>
  </w:style>
  <w:style w:type="paragraph" w:styleId="a7">
    <w:name w:val="Balloon Text"/>
    <w:basedOn w:val="a"/>
    <w:link w:val="Char1"/>
    <w:uiPriority w:val="99"/>
    <w:semiHidden/>
    <w:unhideWhenUsed/>
    <w:rsid w:val="00C70D4F"/>
    <w:rPr>
      <w:sz w:val="18"/>
      <w:szCs w:val="18"/>
    </w:rPr>
  </w:style>
  <w:style w:type="character" w:customStyle="1" w:styleId="Char1">
    <w:name w:val="批注框文本 Char"/>
    <w:basedOn w:val="a0"/>
    <w:link w:val="a7"/>
    <w:uiPriority w:val="99"/>
    <w:semiHidden/>
    <w:rsid w:val="00C70D4F"/>
    <w:rPr>
      <w:sz w:val="18"/>
      <w:szCs w:val="18"/>
    </w:rPr>
  </w:style>
  <w:style w:type="table" w:styleId="a8">
    <w:name w:val="Table Grid"/>
    <w:basedOn w:val="a1"/>
    <w:uiPriority w:val="59"/>
    <w:rsid w:val="009B59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54</TotalTime>
  <Pages>2</Pages>
  <Words>160</Words>
  <Characters>913</Characters>
  <Application>Microsoft Office Word</Application>
  <DocSecurity>0</DocSecurity>
  <Lines>7</Lines>
  <Paragraphs>2</Paragraphs>
  <ScaleCrop>false</ScaleCrop>
  <Company>Microsoft</Company>
  <LinksUpToDate>false</LinksUpToDate>
  <CharactersWithSpaces>1071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林子雨</dc:creator>
  <cp:keywords/>
  <dc:description/>
  <cp:lastModifiedBy>林子雨</cp:lastModifiedBy>
  <cp:revision>90</cp:revision>
  <dcterms:created xsi:type="dcterms:W3CDTF">2019-09-04T06:40:00Z</dcterms:created>
  <dcterms:modified xsi:type="dcterms:W3CDTF">2019-09-04T08:06:00Z</dcterms:modified>
</cp:coreProperties>
</file>